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Саранск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F281A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</w:t>
      </w:r>
      <w:r w:rsidR="00C67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F18">
        <w:rPr>
          <w:rFonts w:ascii="Times New Roman" w:hAnsi="Times New Roman" w:cs="Times New Roman"/>
          <w:sz w:val="28"/>
          <w:szCs w:val="28"/>
        </w:rPr>
        <w:t>г. Саранск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7F18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2021-12-15T14:38:00Z</dcterms:modified>
</cp:coreProperties>
</file>